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EA6" w:rsidRDefault="00003DD5" w:rsidP="00003DD5">
      <w:pPr>
        <w:spacing w:line="480" w:lineRule="auto"/>
        <w:jc w:val="both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Al fine di garantire l'immediato rilascio, entro 24 ore dalla richiesta, dei certificati di iscrizione nelle liste elettorali nonché per gli altri adempimenti connessi alla presentazione delle liste e candidature per le elezioni amministrative, </w:t>
      </w:r>
      <w:r>
        <w:rPr>
          <w:rStyle w:val="Enfasigrassetto"/>
          <w:rFonts w:ascii="Arial" w:hAnsi="Arial" w:cs="Arial"/>
          <w:color w:val="000000"/>
          <w:sz w:val="25"/>
          <w:szCs w:val="25"/>
          <w:shd w:val="clear" w:color="auto" w:fill="FFFFFF"/>
        </w:rPr>
        <w:t>gli uffici comunali rimarranno aperti ininterrottamente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000000"/>
          <w:sz w:val="25"/>
          <w:szCs w:val="25"/>
          <w:shd w:val="clear" w:color="auto" w:fill="FFFFFF"/>
        </w:rPr>
        <w:t>venerdì 14 e sabato 15 aprile 2023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negli orari previsti per la presentazione stessa (e quindi dalle ore 8.00 alle ore 20.00 di venerdì 14 e dalle ore 8.00 alle ore 12.00 di sabato 15 aprile), nonché nei giorni immediatamente precedenti, ovverosia </w:t>
      </w:r>
      <w:r>
        <w:rPr>
          <w:rStyle w:val="Enfasigrassetto"/>
          <w:rFonts w:ascii="Arial" w:hAnsi="Arial" w:cs="Arial"/>
          <w:color w:val="000000"/>
          <w:sz w:val="25"/>
          <w:szCs w:val="25"/>
          <w:shd w:val="clear" w:color="auto" w:fill="FFFFFF"/>
        </w:rPr>
        <w:t>martedì 11, mercoledì 12 e giovedì 13 aprile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 </w:t>
      </w:r>
      <w:r>
        <w:rPr>
          <w:rStyle w:val="Enfasigrassetto"/>
          <w:rFonts w:ascii="Arial" w:hAnsi="Arial" w:cs="Arial"/>
          <w:color w:val="000000"/>
          <w:sz w:val="25"/>
          <w:szCs w:val="25"/>
          <w:shd w:val="clear" w:color="auto" w:fill="FFFFFF"/>
        </w:rPr>
        <w:t>dalle ore 8.00 alle ore 14.00 e dalle ore 16.00 alle ore 19.00.</w:t>
      </w:r>
    </w:p>
    <w:sectPr w:rsidR="00D71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D5"/>
    <w:rsid w:val="00003DD5"/>
    <w:rsid w:val="00D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F299-03FC-4E58-B2D5-FD61687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3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dcterms:created xsi:type="dcterms:W3CDTF">2023-04-11T15:56:00Z</dcterms:created>
  <dcterms:modified xsi:type="dcterms:W3CDTF">2023-04-11T15:58:00Z</dcterms:modified>
</cp:coreProperties>
</file>